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E" w:rsidRPr="007C476A" w:rsidRDefault="00684CC8" w:rsidP="00E4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>Trigesimo</w:t>
      </w:r>
      <w:r w:rsidR="00E40F4E" w:rsidRPr="007C476A">
        <w:rPr>
          <w:rFonts w:ascii="Times New Roman" w:hAnsi="Times New Roman" w:cs="Times New Roman"/>
          <w:b/>
          <w:sz w:val="24"/>
          <w:szCs w:val="24"/>
        </w:rPr>
        <w:t xml:space="preserve"> di Alessandro</w:t>
      </w:r>
    </w:p>
    <w:p w:rsidR="00E40F4E" w:rsidRPr="007C476A" w:rsidRDefault="00E40F4E" w:rsidP="00E4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6A">
        <w:rPr>
          <w:rFonts w:ascii="Times New Roman" w:hAnsi="Times New Roman" w:cs="Times New Roman"/>
          <w:b/>
          <w:sz w:val="24"/>
          <w:szCs w:val="24"/>
        </w:rPr>
        <w:t>(</w:t>
      </w:r>
      <w:r w:rsidR="008F22AB" w:rsidRPr="007C476A">
        <w:rPr>
          <w:rFonts w:ascii="Times New Roman" w:hAnsi="Times New Roman" w:cs="Times New Roman"/>
          <w:b/>
          <w:sz w:val="24"/>
          <w:szCs w:val="24"/>
        </w:rPr>
        <w:t>Istituto Manzoni - Siderno</w:t>
      </w:r>
      <w:r w:rsidRPr="007C476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F22AB" w:rsidRPr="007C476A">
        <w:rPr>
          <w:rFonts w:ascii="Times New Roman" w:hAnsi="Times New Roman" w:cs="Times New Roman"/>
          <w:b/>
          <w:sz w:val="24"/>
          <w:szCs w:val="24"/>
        </w:rPr>
        <w:t>4</w:t>
      </w:r>
      <w:r w:rsidRPr="007C4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AB" w:rsidRPr="007C476A">
        <w:rPr>
          <w:rFonts w:ascii="Times New Roman" w:hAnsi="Times New Roman" w:cs="Times New Roman"/>
          <w:b/>
          <w:sz w:val="24"/>
          <w:szCs w:val="24"/>
        </w:rPr>
        <w:t>febbr</w:t>
      </w:r>
      <w:r w:rsidRPr="007C476A">
        <w:rPr>
          <w:rFonts w:ascii="Times New Roman" w:hAnsi="Times New Roman" w:cs="Times New Roman"/>
          <w:b/>
          <w:sz w:val="24"/>
          <w:szCs w:val="24"/>
        </w:rPr>
        <w:t>aio 2020)</w:t>
      </w:r>
    </w:p>
    <w:p w:rsidR="00E40F4E" w:rsidRPr="007C476A" w:rsidRDefault="00E40F4E">
      <w:pPr>
        <w:rPr>
          <w:rFonts w:ascii="Times New Roman" w:hAnsi="Times New Roman" w:cs="Times New Roman"/>
          <w:sz w:val="24"/>
          <w:szCs w:val="24"/>
        </w:rPr>
      </w:pPr>
    </w:p>
    <w:p w:rsidR="00B10A56" w:rsidRPr="007C476A" w:rsidRDefault="00B10A56" w:rsidP="00055D22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Un’iniziativa, che conferisce alla scuola un valore grande che va oltre l’interesse propriamente scolastico: essere palestra di umanità, di vere relazioni umane. </w:t>
      </w:r>
    </w:p>
    <w:p w:rsidR="005C78DE" w:rsidRPr="007C476A" w:rsidRDefault="005C78DE" w:rsidP="00055D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76A">
        <w:rPr>
          <w:rFonts w:ascii="Times New Roman" w:hAnsi="Times New Roman" w:cs="Times New Roman"/>
          <w:i/>
          <w:sz w:val="24"/>
          <w:szCs w:val="24"/>
        </w:rPr>
        <w:t>Speranza di vita in pienezza</w:t>
      </w:r>
    </w:p>
    <w:p w:rsidR="008F22AB" w:rsidRPr="007C476A" w:rsidRDefault="008E25B7" w:rsidP="00055D22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La speranza </w:t>
      </w:r>
      <w:r w:rsidR="00B10A56" w:rsidRPr="007C476A">
        <w:rPr>
          <w:rFonts w:ascii="Times New Roman" w:hAnsi="Times New Roman" w:cs="Times New Roman"/>
          <w:sz w:val="24"/>
          <w:szCs w:val="24"/>
        </w:rPr>
        <w:t>ver</w:t>
      </w:r>
      <w:r w:rsidRPr="007C476A">
        <w:rPr>
          <w:rFonts w:ascii="Times New Roman" w:hAnsi="Times New Roman" w:cs="Times New Roman"/>
          <w:sz w:val="24"/>
          <w:szCs w:val="24"/>
        </w:rPr>
        <w:t>a di fronte a quanto accaduto ad Alessandro è poter d</w:t>
      </w:r>
      <w:r w:rsidR="00B10A56" w:rsidRPr="007C476A">
        <w:rPr>
          <w:rFonts w:ascii="Times New Roman" w:hAnsi="Times New Roman" w:cs="Times New Roman"/>
          <w:sz w:val="24"/>
          <w:szCs w:val="24"/>
        </w:rPr>
        <w:t>i</w:t>
      </w:r>
      <w:r w:rsidRPr="007C476A">
        <w:rPr>
          <w:rFonts w:ascii="Times New Roman" w:hAnsi="Times New Roman" w:cs="Times New Roman"/>
          <w:sz w:val="24"/>
          <w:szCs w:val="24"/>
        </w:rPr>
        <w:t>re</w:t>
      </w:r>
      <w:r w:rsidR="00E62893" w:rsidRPr="007C476A">
        <w:rPr>
          <w:rFonts w:ascii="Times New Roman" w:hAnsi="Times New Roman" w:cs="Times New Roman"/>
          <w:sz w:val="24"/>
          <w:szCs w:val="24"/>
        </w:rPr>
        <w:t>:</w:t>
      </w:r>
      <w:r w:rsidR="00471294" w:rsidRPr="007C476A">
        <w:rPr>
          <w:rFonts w:ascii="Times New Roman" w:hAnsi="Times New Roman" w:cs="Times New Roman"/>
          <w:sz w:val="24"/>
          <w:szCs w:val="24"/>
        </w:rPr>
        <w:t xml:space="preserve"> Alessandro non </w:t>
      </w:r>
      <w:r w:rsidR="005C78DE" w:rsidRPr="007C476A">
        <w:rPr>
          <w:rFonts w:ascii="Times New Roman" w:hAnsi="Times New Roman" w:cs="Times New Roman"/>
          <w:sz w:val="24"/>
          <w:szCs w:val="24"/>
        </w:rPr>
        <w:t xml:space="preserve">è finito nel nulla, non </w:t>
      </w:r>
      <w:r w:rsidR="00471294" w:rsidRPr="007C476A">
        <w:rPr>
          <w:rFonts w:ascii="Times New Roman" w:hAnsi="Times New Roman" w:cs="Times New Roman"/>
          <w:sz w:val="24"/>
          <w:szCs w:val="24"/>
        </w:rPr>
        <w:t xml:space="preserve">rimane nella morte, ma vive </w:t>
      </w:r>
      <w:r w:rsidR="005C78DE" w:rsidRPr="007C476A">
        <w:rPr>
          <w:rFonts w:ascii="Times New Roman" w:hAnsi="Times New Roman" w:cs="Times New Roman"/>
          <w:sz w:val="24"/>
          <w:szCs w:val="24"/>
        </w:rPr>
        <w:t xml:space="preserve">per sempre. </w:t>
      </w:r>
      <w:r w:rsidR="00B10A56" w:rsidRPr="007C476A">
        <w:rPr>
          <w:rFonts w:ascii="Times New Roman" w:hAnsi="Times New Roman" w:cs="Times New Roman"/>
          <w:sz w:val="24"/>
          <w:szCs w:val="24"/>
        </w:rPr>
        <w:t xml:space="preserve">Per il cristiano la certezza è credere che </w:t>
      </w:r>
      <w:r w:rsidR="00471294" w:rsidRPr="007C476A">
        <w:rPr>
          <w:rFonts w:ascii="Times New Roman" w:hAnsi="Times New Roman" w:cs="Times New Roman"/>
          <w:sz w:val="24"/>
          <w:szCs w:val="24"/>
        </w:rPr>
        <w:t>Dio non lascia perire nulla di quanto ha creato</w:t>
      </w:r>
      <w:r w:rsidR="00B10A56" w:rsidRPr="007C476A">
        <w:rPr>
          <w:rFonts w:ascii="Times New Roman" w:hAnsi="Times New Roman" w:cs="Times New Roman"/>
          <w:sz w:val="24"/>
          <w:szCs w:val="24"/>
        </w:rPr>
        <w:t>: Egli</w:t>
      </w:r>
      <w:r w:rsidR="00605A0D" w:rsidRPr="007C476A">
        <w:rPr>
          <w:rFonts w:ascii="Times New Roman" w:hAnsi="Times New Roman" w:cs="Times New Roman"/>
          <w:sz w:val="24"/>
          <w:szCs w:val="24"/>
        </w:rPr>
        <w:t xml:space="preserve"> è</w:t>
      </w:r>
      <w:r w:rsidR="00471294" w:rsidRPr="007C476A">
        <w:rPr>
          <w:rFonts w:ascii="Times New Roman" w:hAnsi="Times New Roman" w:cs="Times New Roman"/>
          <w:sz w:val="24"/>
          <w:szCs w:val="24"/>
        </w:rPr>
        <w:t xml:space="preserve"> il D</w:t>
      </w:r>
      <w:r w:rsidR="00B10A56" w:rsidRPr="007C476A">
        <w:rPr>
          <w:rFonts w:ascii="Times New Roman" w:hAnsi="Times New Roman" w:cs="Times New Roman"/>
          <w:sz w:val="24"/>
          <w:szCs w:val="24"/>
        </w:rPr>
        <w:t>io della vita, non della morte!</w:t>
      </w:r>
    </w:p>
    <w:p w:rsidR="008F22AB" w:rsidRPr="007C476A" w:rsidRDefault="00605A0D" w:rsidP="008F22AB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>Con</w:t>
      </w:r>
      <w:r w:rsidR="008E25B7" w:rsidRPr="007C476A">
        <w:rPr>
          <w:rFonts w:ascii="Times New Roman" w:hAnsi="Times New Roman" w:cs="Times New Roman"/>
          <w:sz w:val="24"/>
          <w:szCs w:val="24"/>
        </w:rPr>
        <w:t xml:space="preserve"> questa speranza </w:t>
      </w:r>
      <w:r w:rsidR="008F22AB" w:rsidRPr="007C476A">
        <w:rPr>
          <w:rFonts w:ascii="Times New Roman" w:hAnsi="Times New Roman" w:cs="Times New Roman"/>
          <w:sz w:val="24"/>
          <w:szCs w:val="24"/>
        </w:rPr>
        <w:t>pos</w:t>
      </w:r>
      <w:r w:rsidR="008E25B7" w:rsidRPr="007C476A">
        <w:rPr>
          <w:rFonts w:ascii="Times New Roman" w:hAnsi="Times New Roman" w:cs="Times New Roman"/>
          <w:sz w:val="24"/>
          <w:szCs w:val="24"/>
        </w:rPr>
        <w:t xml:space="preserve">siamo dire </w:t>
      </w:r>
      <w:r w:rsidR="00B10A56" w:rsidRPr="007C476A">
        <w:rPr>
          <w:rFonts w:ascii="Times New Roman" w:hAnsi="Times New Roman" w:cs="Times New Roman"/>
          <w:sz w:val="24"/>
          <w:szCs w:val="24"/>
        </w:rPr>
        <w:t>de</w:t>
      </w:r>
      <w:r w:rsidRPr="007C476A">
        <w:rPr>
          <w:rFonts w:ascii="Times New Roman" w:hAnsi="Times New Roman" w:cs="Times New Roman"/>
          <w:sz w:val="24"/>
          <w:szCs w:val="24"/>
        </w:rPr>
        <w:t>l vostro compagno d</w:t>
      </w:r>
      <w:r w:rsidR="00B10A56" w:rsidRPr="007C476A">
        <w:rPr>
          <w:rFonts w:ascii="Times New Roman" w:hAnsi="Times New Roman" w:cs="Times New Roman"/>
          <w:sz w:val="24"/>
          <w:szCs w:val="24"/>
        </w:rPr>
        <w:t>i studi</w:t>
      </w:r>
      <w:r w:rsidRPr="007C476A">
        <w:rPr>
          <w:rFonts w:ascii="Times New Roman" w:hAnsi="Times New Roman" w:cs="Times New Roman"/>
          <w:sz w:val="24"/>
          <w:szCs w:val="24"/>
        </w:rPr>
        <w:t>o</w:t>
      </w:r>
      <w:r w:rsidR="00B10A56" w:rsidRPr="007C476A">
        <w:rPr>
          <w:rFonts w:ascii="Times New Roman" w:hAnsi="Times New Roman" w:cs="Times New Roman"/>
          <w:sz w:val="24"/>
          <w:szCs w:val="24"/>
        </w:rPr>
        <w:t>,</w:t>
      </w:r>
      <w:r w:rsidR="008E25B7" w:rsidRPr="007C476A">
        <w:rPr>
          <w:rFonts w:ascii="Times New Roman" w:hAnsi="Times New Roman" w:cs="Times New Roman"/>
          <w:sz w:val="24"/>
          <w:szCs w:val="24"/>
        </w:rPr>
        <w:t xml:space="preserve"> Alessandro</w:t>
      </w:r>
      <w:r w:rsidR="008F22AB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8F22AB" w:rsidRPr="007C476A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 "È un grande dolore averlo perduto, ma Ti ringraziamo, o Dio, di averlo avuto, anzi di averlo ancora, perché chi torna al Signore non esce di casa" </w:t>
      </w:r>
      <w:r w:rsidR="008F22AB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(San Girolamo)</w:t>
      </w:r>
      <w:r w:rsidR="008F22AB" w:rsidRPr="007C476A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. Chi torna al Signore non esce di casa</w:t>
      </w:r>
      <w:r w:rsidR="008F22AB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B10A56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L’esistenza di A</w:t>
      </w:r>
      <w:r w:rsidR="008F22AB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lessandro </w:t>
      </w:r>
      <w:r w:rsidR="00B10A56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si è svolta in un</w:t>
      </w:r>
      <w:r w:rsidR="008F22AB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a famiglia, </w:t>
      </w:r>
      <w:r w:rsidR="00B10A56" w:rsidRPr="007C476A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nella scuola, tra gli hobbies del tempo libero, per strada, nell’ambiente. In questa casa comune ne rimane la presenza.</w:t>
      </w:r>
    </w:p>
    <w:p w:rsidR="00FB4DBE" w:rsidRPr="007C476A" w:rsidRDefault="00605A0D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i/>
          <w:sz w:val="24"/>
          <w:szCs w:val="24"/>
        </w:rPr>
        <w:t xml:space="preserve">Di fronte a certi eventi non si </w:t>
      </w:r>
      <w:r w:rsidR="00B10A56" w:rsidRPr="007C476A">
        <w:rPr>
          <w:rFonts w:ascii="Times New Roman" w:hAnsi="Times New Roman" w:cs="Times New Roman"/>
          <w:i/>
          <w:sz w:val="24"/>
          <w:szCs w:val="24"/>
        </w:rPr>
        <w:t xml:space="preserve">può </w:t>
      </w:r>
      <w:r w:rsidRPr="007C476A">
        <w:rPr>
          <w:rFonts w:ascii="Times New Roman" w:hAnsi="Times New Roman" w:cs="Times New Roman"/>
          <w:i/>
          <w:sz w:val="24"/>
          <w:szCs w:val="24"/>
        </w:rPr>
        <w:t>resta</w:t>
      </w:r>
      <w:r w:rsidR="00B10A56" w:rsidRPr="007C476A">
        <w:rPr>
          <w:rFonts w:ascii="Times New Roman" w:hAnsi="Times New Roman" w:cs="Times New Roman"/>
          <w:i/>
          <w:sz w:val="24"/>
          <w:szCs w:val="24"/>
        </w:rPr>
        <w:t>re</w:t>
      </w:r>
      <w:r w:rsidRPr="007C476A">
        <w:rPr>
          <w:rFonts w:ascii="Times New Roman" w:hAnsi="Times New Roman" w:cs="Times New Roman"/>
          <w:i/>
          <w:sz w:val="24"/>
          <w:szCs w:val="24"/>
        </w:rPr>
        <w:t xml:space="preserve"> indifferenti</w:t>
      </w:r>
      <w:r w:rsidR="00B10A56" w:rsidRPr="007C476A">
        <w:rPr>
          <w:rFonts w:ascii="Times New Roman" w:hAnsi="Times New Roman" w:cs="Times New Roman"/>
          <w:sz w:val="24"/>
          <w:szCs w:val="24"/>
        </w:rPr>
        <w:t>,</w:t>
      </w:r>
      <w:r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B10A56" w:rsidRPr="007C476A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8E25B7" w:rsidRPr="007C476A">
        <w:rPr>
          <w:rFonts w:ascii="Times New Roman" w:hAnsi="Times New Roman" w:cs="Times New Roman"/>
          <w:sz w:val="24"/>
          <w:szCs w:val="24"/>
        </w:rPr>
        <w:t>di fronte</w:t>
      </w:r>
      <w:r w:rsidR="00471294" w:rsidRPr="007C476A">
        <w:rPr>
          <w:rFonts w:ascii="Times New Roman" w:hAnsi="Times New Roman" w:cs="Times New Roman"/>
          <w:sz w:val="24"/>
          <w:szCs w:val="24"/>
        </w:rPr>
        <w:t xml:space="preserve"> ad un evento </w:t>
      </w:r>
      <w:r w:rsidR="00914923" w:rsidRPr="007C476A">
        <w:rPr>
          <w:rFonts w:ascii="Times New Roman" w:hAnsi="Times New Roman" w:cs="Times New Roman"/>
          <w:sz w:val="24"/>
          <w:szCs w:val="24"/>
        </w:rPr>
        <w:t xml:space="preserve">così </w:t>
      </w:r>
      <w:r w:rsidR="00AA3DCA" w:rsidRPr="007C476A">
        <w:rPr>
          <w:rFonts w:ascii="Times New Roman" w:hAnsi="Times New Roman" w:cs="Times New Roman"/>
          <w:sz w:val="24"/>
          <w:szCs w:val="24"/>
        </w:rPr>
        <w:t>tragico</w:t>
      </w:r>
      <w:r w:rsidRPr="007C476A">
        <w:rPr>
          <w:rFonts w:ascii="Times New Roman" w:hAnsi="Times New Roman" w:cs="Times New Roman"/>
          <w:sz w:val="24"/>
          <w:szCs w:val="24"/>
        </w:rPr>
        <w:t>, come quello che stroncato la vita ed i sogni di Alessandro.</w:t>
      </w:r>
      <w:r w:rsidR="00B10A56" w:rsidRPr="007C476A">
        <w:rPr>
          <w:rFonts w:ascii="Times New Roman" w:hAnsi="Times New Roman" w:cs="Times New Roman"/>
          <w:sz w:val="24"/>
          <w:szCs w:val="24"/>
        </w:rPr>
        <w:t xml:space="preserve"> Ci si lascia interrogare. Un evento sempre più ricorrente che deve in</w:t>
      </w:r>
      <w:r w:rsidR="00FB4DBE" w:rsidRPr="007C476A">
        <w:rPr>
          <w:rFonts w:ascii="Times New Roman" w:hAnsi="Times New Roman" w:cs="Times New Roman"/>
          <w:sz w:val="24"/>
          <w:szCs w:val="24"/>
        </w:rPr>
        <w:t>t</w:t>
      </w:r>
      <w:r w:rsidR="00B10A56" w:rsidRPr="007C476A">
        <w:rPr>
          <w:rFonts w:ascii="Times New Roman" w:hAnsi="Times New Roman" w:cs="Times New Roman"/>
          <w:sz w:val="24"/>
          <w:szCs w:val="24"/>
        </w:rPr>
        <w:t xml:space="preserve">errogare tutti e in particolare i giovani sono le tragedie su strada: </w:t>
      </w:r>
      <w:r w:rsidR="008E25B7" w:rsidRPr="007C476A">
        <w:rPr>
          <w:rFonts w:ascii="Times New Roman" w:hAnsi="Times New Roman" w:cs="Times New Roman"/>
          <w:sz w:val="24"/>
          <w:szCs w:val="24"/>
        </w:rPr>
        <w:t xml:space="preserve">non si può continuare a morire per strada. </w:t>
      </w:r>
    </w:p>
    <w:p w:rsidR="00FB4DBE" w:rsidRPr="007C476A" w:rsidRDefault="00FB4DBE" w:rsidP="00FB4DBE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>Alcune considerazioni che consegno a ciascuno</w:t>
      </w:r>
      <w:r w:rsidR="008E25B7" w:rsidRPr="007C476A">
        <w:rPr>
          <w:rFonts w:ascii="Times New Roman" w:hAnsi="Times New Roman" w:cs="Times New Roman"/>
          <w:sz w:val="24"/>
          <w:szCs w:val="24"/>
        </w:rPr>
        <w:t>:</w:t>
      </w:r>
      <w:r w:rsidRPr="007C4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DBE" w:rsidRPr="007C476A" w:rsidRDefault="00FB4DBE" w:rsidP="00FB4DBE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- trasformate il dolore in germe di vita. </w:t>
      </w:r>
    </w:p>
    <w:p w:rsidR="00FB4DBE" w:rsidRPr="007C476A" w:rsidRDefault="00FB4DBE" w:rsidP="00FB4DBE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- Custodite i vostri sogni e date valore alla vita sempre, anche (e soprattutto) quando siete alla guida. </w:t>
      </w:r>
    </w:p>
    <w:p w:rsidR="0090356D" w:rsidRPr="007C476A" w:rsidRDefault="00FB4DBE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- </w:t>
      </w:r>
      <w:r w:rsidR="0007211B" w:rsidRPr="007C476A">
        <w:rPr>
          <w:rFonts w:ascii="Times New Roman" w:hAnsi="Times New Roman" w:cs="Times New Roman"/>
          <w:sz w:val="24"/>
          <w:szCs w:val="24"/>
        </w:rPr>
        <w:t xml:space="preserve">Se amate la vita, amatela </w:t>
      </w:r>
      <w:r w:rsidR="00F5450C" w:rsidRPr="007C476A">
        <w:rPr>
          <w:rFonts w:ascii="Times New Roman" w:hAnsi="Times New Roman" w:cs="Times New Roman"/>
          <w:sz w:val="24"/>
          <w:szCs w:val="24"/>
        </w:rPr>
        <w:t xml:space="preserve">sempre, </w:t>
      </w:r>
      <w:r w:rsidR="001E076F" w:rsidRPr="007C476A">
        <w:rPr>
          <w:rFonts w:ascii="Times New Roman" w:hAnsi="Times New Roman" w:cs="Times New Roman"/>
          <w:sz w:val="24"/>
          <w:szCs w:val="24"/>
        </w:rPr>
        <w:t>specie</w:t>
      </w:r>
      <w:r w:rsidR="0007211B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BE7859" w:rsidRPr="007C476A">
        <w:rPr>
          <w:rFonts w:ascii="Times New Roman" w:hAnsi="Times New Roman" w:cs="Times New Roman"/>
          <w:sz w:val="24"/>
          <w:szCs w:val="24"/>
        </w:rPr>
        <w:t xml:space="preserve">durante </w:t>
      </w:r>
      <w:r w:rsidR="0007211B" w:rsidRPr="007C476A">
        <w:rPr>
          <w:rFonts w:ascii="Times New Roman" w:hAnsi="Times New Roman" w:cs="Times New Roman"/>
          <w:sz w:val="24"/>
          <w:szCs w:val="24"/>
        </w:rPr>
        <w:t xml:space="preserve">la guida. </w:t>
      </w:r>
      <w:r w:rsidR="007C476A" w:rsidRPr="007C476A">
        <w:rPr>
          <w:rFonts w:ascii="Times New Roman" w:hAnsi="Times New Roman" w:cs="Times New Roman"/>
          <w:sz w:val="24"/>
          <w:szCs w:val="24"/>
        </w:rPr>
        <w:t xml:space="preserve">Essere alla guida non è semplice svago o divertimento, è una responsabilità grande: il mezzo che guidate può divenire veicolo che uccide le vostre ed altrui speranze di futuro e di vita. </w:t>
      </w:r>
      <w:r w:rsidRPr="007C476A">
        <w:rPr>
          <w:rFonts w:ascii="Times New Roman" w:hAnsi="Times New Roman" w:cs="Times New Roman"/>
          <w:sz w:val="24"/>
          <w:szCs w:val="24"/>
        </w:rPr>
        <w:t>Sia sempre più forte il senso di responsabilità, quando si è alla guida. Se manca, non bastano gli autovelox.</w:t>
      </w:r>
    </w:p>
    <w:p w:rsidR="00605A0D" w:rsidRPr="007C476A" w:rsidRDefault="00FB4DBE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- </w:t>
      </w:r>
      <w:r w:rsidR="00605A0D" w:rsidRPr="007C476A">
        <w:rPr>
          <w:rFonts w:ascii="Times New Roman" w:hAnsi="Times New Roman" w:cs="Times New Roman"/>
          <w:sz w:val="24"/>
          <w:szCs w:val="24"/>
        </w:rPr>
        <w:t xml:space="preserve">Non lasciatevi prendere dalla tentazione di usare il cellulare durante la guida. E quando siete stanchi o poco lucidi dopo una serata da sballo al sabato sera, non mettevi alla guida, </w:t>
      </w:r>
      <w:r w:rsidRPr="007C476A">
        <w:rPr>
          <w:rFonts w:ascii="Times New Roman" w:hAnsi="Times New Roman" w:cs="Times New Roman"/>
          <w:sz w:val="24"/>
          <w:szCs w:val="24"/>
        </w:rPr>
        <w:t xml:space="preserve">per non </w:t>
      </w:r>
      <w:r w:rsidR="00605A0D" w:rsidRPr="007C476A">
        <w:rPr>
          <w:rFonts w:ascii="Times New Roman" w:hAnsi="Times New Roman" w:cs="Times New Roman"/>
          <w:sz w:val="24"/>
          <w:szCs w:val="24"/>
        </w:rPr>
        <w:t>rischia</w:t>
      </w:r>
      <w:r w:rsidRPr="007C476A">
        <w:rPr>
          <w:rFonts w:ascii="Times New Roman" w:hAnsi="Times New Roman" w:cs="Times New Roman"/>
          <w:sz w:val="24"/>
          <w:szCs w:val="24"/>
        </w:rPr>
        <w:t>r</w:t>
      </w:r>
      <w:r w:rsidR="00605A0D" w:rsidRPr="007C476A">
        <w:rPr>
          <w:rFonts w:ascii="Times New Roman" w:hAnsi="Times New Roman" w:cs="Times New Roman"/>
          <w:sz w:val="24"/>
          <w:szCs w:val="24"/>
        </w:rPr>
        <w:t>e di mettere in pericolo la vostra e l’altrui vita.</w:t>
      </w:r>
      <w:r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Pr="007C476A">
        <w:rPr>
          <w:rFonts w:ascii="Times New Roman" w:hAnsi="Times New Roman" w:cs="Times New Roman"/>
          <w:i/>
          <w:sz w:val="24"/>
          <w:szCs w:val="24"/>
        </w:rPr>
        <w:t>Basta una sola distrazione!</w:t>
      </w:r>
    </w:p>
    <w:p w:rsidR="00FB4DBE" w:rsidRPr="007C476A" w:rsidRDefault="00FB4DBE" w:rsidP="008F22AB">
      <w:pPr>
        <w:jc w:val="both"/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</w:pPr>
      <w:r w:rsidRPr="007C476A">
        <w:rPr>
          <w:rFonts w:ascii="Times New Roman" w:hAnsi="Times New Roman" w:cs="Times New Roman"/>
          <w:i/>
          <w:color w:val="171717"/>
          <w:sz w:val="24"/>
          <w:szCs w:val="24"/>
          <w:shd w:val="clear" w:color="auto" w:fill="FFFFFF"/>
        </w:rPr>
        <w:t>Nessuno è un’isola!</w:t>
      </w:r>
      <w:r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Siamo «persona» non un individuo isolato, e nemmeno un elemento anonimo di una massa. Siamo un essere intrinsecamente sociale, fatto per vivere in relazione, solidalmente, all’interno della famiglia umana e della società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87340" w:rsidRPr="007C476A" w:rsidRDefault="00FB4DBE" w:rsidP="008F22AB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C’è u</w:t>
      </w:r>
      <w:r w:rsidR="00762C2C" w:rsidRPr="007C476A">
        <w:rPr>
          <w:rFonts w:ascii="Times New Roman" w:hAnsi="Times New Roman" w:cs="Times New Roman"/>
          <w:sz w:val="24"/>
          <w:szCs w:val="24"/>
        </w:rPr>
        <w:t>n virus pericoloso</w:t>
      </w:r>
      <w:r w:rsidR="00987340" w:rsidRPr="007C476A">
        <w:rPr>
          <w:rFonts w:ascii="Times New Roman" w:hAnsi="Times New Roman" w:cs="Times New Roman"/>
          <w:sz w:val="24"/>
          <w:szCs w:val="24"/>
        </w:rPr>
        <w:t xml:space="preserve"> più pericoloso del C</w:t>
      </w:r>
      <w:r w:rsidR="007C476A">
        <w:rPr>
          <w:rFonts w:ascii="Times New Roman" w:hAnsi="Times New Roman" w:cs="Times New Roman"/>
          <w:sz w:val="24"/>
          <w:szCs w:val="24"/>
        </w:rPr>
        <w:t>oronavirus</w:t>
      </w:r>
      <w:r w:rsidR="00762C2C" w:rsidRPr="007C476A">
        <w:rPr>
          <w:rFonts w:ascii="Times New Roman" w:hAnsi="Times New Roman" w:cs="Times New Roman"/>
          <w:sz w:val="24"/>
          <w:szCs w:val="24"/>
        </w:rPr>
        <w:t>: l’individualismo e ognuno pensi a se stesso!</w:t>
      </w:r>
      <w:r w:rsidRPr="007C476A">
        <w:rPr>
          <w:rFonts w:ascii="Times New Roman" w:hAnsi="Times New Roman" w:cs="Times New Roman"/>
          <w:sz w:val="24"/>
          <w:szCs w:val="24"/>
        </w:rPr>
        <w:t xml:space="preserve"> L’enciclica LS ci ricorda: </w:t>
      </w:r>
      <w:r w:rsidR="00987340" w:rsidRPr="007C476A">
        <w:rPr>
          <w:rFonts w:ascii="Times New Roman" w:hAnsi="Times New Roman" w:cs="Times New Roman"/>
          <w:sz w:val="24"/>
          <w:szCs w:val="24"/>
        </w:rPr>
        <w:t>“</w:t>
      </w:r>
      <w:r w:rsidR="00987340" w:rsidRPr="007C476A">
        <w:rPr>
          <w:rFonts w:ascii="Times New Roman" w:hAnsi="Times New Roman" w:cs="Times New Roman"/>
          <w:i/>
          <w:sz w:val="24"/>
          <w:szCs w:val="24"/>
        </w:rPr>
        <w:t xml:space="preserve">Tutto è connesso. Se l’essere umano si dichiara autonomo dalla realtà e si costituisce dominatore assoluto, la stessa base della sua </w:t>
      </w:r>
      <w:r w:rsidRPr="007C476A">
        <w:rPr>
          <w:rFonts w:ascii="Times New Roman" w:hAnsi="Times New Roman" w:cs="Times New Roman"/>
          <w:i/>
          <w:sz w:val="24"/>
          <w:szCs w:val="24"/>
        </w:rPr>
        <w:t>esistenza si sgretola, perché «i</w:t>
      </w:r>
      <w:r w:rsidR="00987340" w:rsidRPr="007C476A">
        <w:rPr>
          <w:rFonts w:ascii="Times New Roman" w:hAnsi="Times New Roman" w:cs="Times New Roman"/>
          <w:i/>
          <w:sz w:val="24"/>
          <w:szCs w:val="24"/>
        </w:rPr>
        <w:t>nvece di svolgere il suo ruolo di collaboratore di Dio nell’opera della creazione, l’uomo si sostituisce a Dio e così finisce col provocare la ribellione della natura</w:t>
      </w:r>
      <w:r w:rsidR="00987340" w:rsidRPr="007C476A">
        <w:rPr>
          <w:rFonts w:ascii="Times New Roman" w:hAnsi="Times New Roman" w:cs="Times New Roman"/>
          <w:sz w:val="24"/>
          <w:szCs w:val="24"/>
        </w:rPr>
        <w:t>” (LS 117).</w:t>
      </w:r>
    </w:p>
    <w:p w:rsidR="000F47C1" w:rsidRPr="007C476A" w:rsidRDefault="000F47C1" w:rsidP="000F47C1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>Ciò che di male si fa alla terra, f</w:t>
      </w:r>
      <w:r w:rsidR="007C476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7C476A">
        <w:rPr>
          <w:rFonts w:ascii="Times New Roman" w:hAnsi="Times New Roman" w:cs="Times New Roman"/>
          <w:sz w:val="24"/>
          <w:szCs w:val="24"/>
        </w:rPr>
        <w:t xml:space="preserve"> male agli esseri umani e viceversa. C'è bisogno di una sana relazione col creato, riconoscendo il mondo come dono ed avendo “</w:t>
      </w:r>
      <w:r w:rsidRPr="007C476A">
        <w:rPr>
          <w:rFonts w:ascii="Times New Roman" w:hAnsi="Times New Roman" w:cs="Times New Roman"/>
          <w:i/>
          <w:sz w:val="24"/>
          <w:szCs w:val="24"/>
        </w:rPr>
        <w:t>consapevolezza di non essere separati dalle altre creature, ma di formare con gli altri esseri dell'universo una stupenda comunione universale</w:t>
      </w:r>
      <w:r w:rsidRPr="007C476A">
        <w:rPr>
          <w:rFonts w:ascii="Times New Roman" w:hAnsi="Times New Roman" w:cs="Times New Roman"/>
          <w:sz w:val="24"/>
          <w:szCs w:val="24"/>
        </w:rPr>
        <w:t xml:space="preserve">” (n. 220). </w:t>
      </w:r>
    </w:p>
    <w:p w:rsidR="003634A2" w:rsidRPr="007C476A" w:rsidRDefault="00FB4DBE" w:rsidP="000F47C1">
      <w:pPr>
        <w:jc w:val="both"/>
        <w:rPr>
          <w:rFonts w:ascii="Times New Roman" w:hAnsi="Times New Roman" w:cs="Times New Roman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Consiglio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di l</w:t>
      </w:r>
      <w:r w:rsidR="00987340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egge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r</w:t>
      </w:r>
      <w:r w:rsidR="00987340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 studiare come libro di testo </w:t>
      </w:r>
      <w:r w:rsidR="00987340"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>l’enciclica LAUDATO SI’.</w:t>
      </w:r>
      <w:r w:rsidR="00987340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Sono di grande attualità </w:t>
      </w:r>
      <w:r w:rsidR="00F44A5D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i temi </w:t>
      </w:r>
      <w:r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trattati: l’ecologia integrale, il tema </w:t>
      </w:r>
      <w:r w:rsidR="00987340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dei rifiuti, dello spreco</w:t>
      </w:r>
      <w:r w:rsidR="00F44A5D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, collegati a quello del</w:t>
      </w:r>
      <w:r w:rsidR="00987340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la cultura del benessere o dello scarto.</w:t>
      </w:r>
      <w:r w:rsidR="00F44A5D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437364"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Vi si parla di</w:t>
      </w:r>
      <w:r w:rsidR="00437364" w:rsidRPr="007C476A">
        <w:rPr>
          <w:rFonts w:ascii="Times New Roman" w:hAnsi="Times New Roman" w:cs="Times New Roman"/>
          <w:sz w:val="24"/>
          <w:szCs w:val="24"/>
        </w:rPr>
        <w:t>: crisi climatica, ossia del riscaldamento globale per l'effetto serra, di crisi</w:t>
      </w:r>
      <w:r w:rsidR="000F47C1" w:rsidRPr="007C476A">
        <w:rPr>
          <w:rFonts w:ascii="Times New Roman" w:hAnsi="Times New Roman" w:cs="Times New Roman"/>
          <w:sz w:val="24"/>
          <w:szCs w:val="24"/>
        </w:rPr>
        <w:t xml:space="preserve"> ecologica come conseguenza d</w:t>
      </w:r>
      <w:r w:rsidR="00437364" w:rsidRPr="007C476A">
        <w:rPr>
          <w:rFonts w:ascii="Times New Roman" w:hAnsi="Times New Roman" w:cs="Times New Roman"/>
          <w:sz w:val="24"/>
          <w:szCs w:val="24"/>
        </w:rPr>
        <w:t xml:space="preserve">el degrado, della contaminazione, depredazione e devastazione del pianeta, di una povertà e miseria lampante che colpisce gran parte degli esseri umani. </w:t>
      </w:r>
    </w:p>
    <w:p w:rsidR="00987340" w:rsidRPr="007C476A" w:rsidRDefault="00D82A55" w:rsidP="00D82A55">
      <w:pPr>
        <w:jc w:val="both"/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76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C’è bisogno di lasciarsi guidare da vera</w:t>
      </w:r>
      <w:r w:rsidR="00987340"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 xml:space="preserve"> saggezza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, quella</w:t>
      </w:r>
      <w:r w:rsidR="00987340"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340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di </w:t>
      </w:r>
      <w:r w:rsidR="00FB4DBE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cui </w:t>
      </w:r>
      <w:r w:rsidR="00437364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p</w:t>
      </w:r>
      <w:r w:rsidR="00FB4DBE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arla San Giacomo ed il Vangelo</w:t>
      </w:r>
      <w:r w:rsidR="00987340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1E076F" w:rsidRPr="007C476A" w:rsidRDefault="001E076F" w:rsidP="00EA1E58">
      <w:pPr>
        <w:jc w:val="both"/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Chi tra voi è saggio e intelligente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 xml:space="preserve">? Con la buona condotta mostri che le sue opere sono ispirate a mitezza e sapienza. Ma se avete nel vostro cuore gelosia amara e spirito di contesa, non vantatevi e non dite menzogne contro la verità”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987340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 lettura,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S. Giacomo). </w:t>
      </w:r>
    </w:p>
    <w:p w:rsidR="00762C2C" w:rsidRPr="007C476A" w:rsidRDefault="00762C2C" w:rsidP="00762C2C">
      <w:pPr>
        <w:jc w:val="both"/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</w:pPr>
      <w:r w:rsidRPr="007C476A">
        <w:rPr>
          <w:rFonts w:ascii="Times New Roman" w:hAnsi="Times New Roman" w:cs="Times New Roman"/>
          <w:sz w:val="24"/>
          <w:szCs w:val="24"/>
        </w:rPr>
        <w:t xml:space="preserve">Il Vangelo </w:t>
      </w:r>
      <w:r w:rsidR="00F91645" w:rsidRPr="007C476A">
        <w:rPr>
          <w:rFonts w:ascii="Times New Roman" w:hAnsi="Times New Roman" w:cs="Times New Roman"/>
          <w:sz w:val="24"/>
          <w:szCs w:val="24"/>
        </w:rPr>
        <w:t xml:space="preserve">parla di </w:t>
      </w:r>
      <w:r w:rsidRPr="007C476A">
        <w:rPr>
          <w:rFonts w:ascii="Times New Roman" w:hAnsi="Times New Roman" w:cs="Times New Roman"/>
          <w:sz w:val="24"/>
          <w:szCs w:val="24"/>
        </w:rPr>
        <w:t xml:space="preserve">un genitore che </w:t>
      </w:r>
      <w:r w:rsidR="00437364" w:rsidRPr="007C476A">
        <w:rPr>
          <w:rFonts w:ascii="Times New Roman" w:hAnsi="Times New Roman" w:cs="Times New Roman"/>
          <w:sz w:val="24"/>
          <w:szCs w:val="24"/>
        </w:rPr>
        <w:t xml:space="preserve">chiede </w:t>
      </w:r>
      <w:r w:rsidRPr="007C476A">
        <w:rPr>
          <w:rFonts w:ascii="Times New Roman" w:hAnsi="Times New Roman" w:cs="Times New Roman"/>
          <w:sz w:val="24"/>
          <w:szCs w:val="24"/>
        </w:rPr>
        <w:t xml:space="preserve">a Gesù </w:t>
      </w:r>
      <w:r w:rsidR="00437364" w:rsidRPr="007C476A">
        <w:rPr>
          <w:rFonts w:ascii="Times New Roman" w:hAnsi="Times New Roman" w:cs="Times New Roman"/>
          <w:sz w:val="24"/>
          <w:szCs w:val="24"/>
        </w:rPr>
        <w:t>la guarigione del</w:t>
      </w:r>
      <w:r w:rsidRPr="007C476A">
        <w:rPr>
          <w:rFonts w:ascii="Times New Roman" w:hAnsi="Times New Roman" w:cs="Times New Roman"/>
          <w:sz w:val="24"/>
          <w:szCs w:val="24"/>
        </w:rPr>
        <w:t xml:space="preserve"> proprio figlio malato </w:t>
      </w:r>
      <w:r w:rsidR="00437364" w:rsidRPr="007C476A">
        <w:rPr>
          <w:rFonts w:ascii="Times New Roman" w:hAnsi="Times New Roman" w:cs="Times New Roman"/>
          <w:sz w:val="24"/>
          <w:szCs w:val="24"/>
        </w:rPr>
        <w:t>grave</w:t>
      </w:r>
      <w:r w:rsidR="00F91645" w:rsidRPr="007C476A">
        <w:rPr>
          <w:rFonts w:ascii="Times New Roman" w:hAnsi="Times New Roman" w:cs="Times New Roman"/>
          <w:sz w:val="24"/>
          <w:szCs w:val="24"/>
        </w:rPr>
        <w:t>. Si tratta di un</w:t>
      </w:r>
      <w:r w:rsidR="00437364" w:rsidRPr="007C476A">
        <w:rPr>
          <w:rFonts w:ascii="Times New Roman" w:hAnsi="Times New Roman" w:cs="Times New Roman"/>
          <w:sz w:val="24"/>
          <w:szCs w:val="24"/>
        </w:rPr>
        <w:t xml:space="preserve"> </w:t>
      </w:r>
      <w:r w:rsidR="00437364" w:rsidRPr="007C476A">
        <w:rPr>
          <w:rFonts w:ascii="Times New Roman" w:hAnsi="Times New Roman" w:cs="Times New Roman"/>
          <w:sz w:val="24"/>
          <w:szCs w:val="24"/>
          <w:u w:val="single"/>
        </w:rPr>
        <w:t>sordomuto</w:t>
      </w:r>
      <w:r w:rsidR="00437364" w:rsidRPr="007C476A">
        <w:rPr>
          <w:rFonts w:ascii="Times New Roman" w:hAnsi="Times New Roman" w:cs="Times New Roman"/>
          <w:sz w:val="24"/>
          <w:szCs w:val="24"/>
        </w:rPr>
        <w:t>, incapace di essere padrone di se stesso</w:t>
      </w:r>
      <w:r w:rsidR="00F91645" w:rsidRPr="007C476A">
        <w:rPr>
          <w:rFonts w:ascii="Times New Roman" w:hAnsi="Times New Roman" w:cs="Times New Roman"/>
          <w:sz w:val="24"/>
          <w:szCs w:val="24"/>
        </w:rPr>
        <w:t>, che presenta anche gravi</w:t>
      </w:r>
      <w:r w:rsidR="00437364" w:rsidRPr="007C476A">
        <w:rPr>
          <w:rFonts w:ascii="Times New Roman" w:hAnsi="Times New Roman" w:cs="Times New Roman"/>
          <w:sz w:val="24"/>
          <w:szCs w:val="24"/>
        </w:rPr>
        <w:t xml:space="preserve"> segni </w:t>
      </w:r>
      <w:r w:rsidRPr="007C476A">
        <w:rPr>
          <w:rFonts w:ascii="Times New Roman" w:hAnsi="Times New Roman" w:cs="Times New Roman"/>
          <w:sz w:val="24"/>
          <w:szCs w:val="24"/>
        </w:rPr>
        <w:t xml:space="preserve">di </w:t>
      </w:r>
      <w:r w:rsidRPr="007C476A">
        <w:rPr>
          <w:rFonts w:ascii="Times New Roman" w:hAnsi="Times New Roman" w:cs="Times New Roman"/>
          <w:sz w:val="24"/>
          <w:szCs w:val="24"/>
          <w:u w:val="single"/>
        </w:rPr>
        <w:t>epilessia</w:t>
      </w:r>
      <w:r w:rsidRPr="007C476A">
        <w:rPr>
          <w:rFonts w:ascii="Times New Roman" w:hAnsi="Times New Roman" w:cs="Times New Roman"/>
          <w:sz w:val="24"/>
          <w:szCs w:val="24"/>
        </w:rPr>
        <w:t xml:space="preserve">. </w:t>
      </w:r>
      <w:r w:rsidR="00437364" w:rsidRPr="007C476A">
        <w:rPr>
          <w:rFonts w:ascii="Times New Roman" w:hAnsi="Times New Roman" w:cs="Times New Roman"/>
          <w:sz w:val="24"/>
          <w:szCs w:val="24"/>
        </w:rPr>
        <w:t>Il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padre de</w:t>
      </w:r>
      <w:r w:rsidR="00437364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scrive la gravità della 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sua malattia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>: «Maestro, ho portato da te mio figlio, che ha uno spirito muto. Dovunque lo afferri, lo getta a terra ed egli schiuma, digrigna i denti e si irrigidisce. Ho detto ai tuoi discepoli di scacciarlo, ma non ci sono riusciti… Ma se tu puoi qualcosa, abbi pietà di noi e aiutaci». Gesù gli disse: «Se tu puoi! Tutto è possibile per chi crede». Il padre del fanciullo rispose subito ad alta voce: «Credo; aiuta la mia incredulità!».</w:t>
      </w:r>
    </w:p>
    <w:p w:rsidR="00437364" w:rsidRPr="007C476A" w:rsidRDefault="00437364" w:rsidP="00762C2C">
      <w:pPr>
        <w:jc w:val="both"/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Che bella preghiera! Chiediamo anche noi a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Gesù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di aiutarci nella nostra incredulità!</w:t>
      </w:r>
    </w:p>
    <w:p w:rsidR="00F769EC" w:rsidRPr="007C476A" w:rsidRDefault="00437364" w:rsidP="00EA1E58">
      <w:pPr>
        <w:jc w:val="both"/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Perché quel genitore si rivolge al Signore? 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La ragione è semplice: </w:t>
      </w:r>
      <w:r w:rsidR="00762C2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Gesù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gli </w:t>
      </w:r>
      <w:r w:rsidR="00762C2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dona speranza. 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Chiediamoci: possiamo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vivere senza 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uno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ch</w:t>
      </w:r>
      <w:r w:rsidR="00F91645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e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ti dà speranza? Possiamo vivere senza speranza? </w:t>
      </w:r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Nella “società dell’incertezza’’ (</w:t>
      </w:r>
      <w:proofErr w:type="spellStart"/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Zygmunt</w:t>
      </w:r>
      <w:proofErr w:type="spellEnd"/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Bauman</w:t>
      </w:r>
      <w:proofErr w:type="spellEnd"/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), nell’epoca posta sotto il segno della “fine’’ (di secolo, di millennio, della modernità, delle ideologie, della cristianità), suona ancora la domanda: «</w:t>
      </w:r>
      <w:r w:rsidR="00F769EC"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>Che cosa possiamo sperare?</w:t>
      </w:r>
      <w:r w:rsidR="00F769E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». L’impressione è che oggi il nemico della speranza sia proprio l’indifferenza, l’aver rinunciato al futuro, la sfiducia nelle persone, la mancanza di progetti duraturi, la perdita dell’eternità. </w:t>
      </w:r>
    </w:p>
    <w:p w:rsidR="00F769EC" w:rsidRPr="007C476A" w:rsidRDefault="00F769EC" w:rsidP="00EA1E58">
      <w:pPr>
        <w:jc w:val="both"/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Sant’Agostino dice che «</w:t>
      </w:r>
      <w:r w:rsidRPr="007C476A">
        <w:rPr>
          <w:rStyle w:val="Enfasidelicata"/>
          <w:rFonts w:ascii="Times New Roman" w:hAnsi="Times New Roman" w:cs="Times New Roman"/>
          <w:color w:val="000000" w:themeColor="text1"/>
          <w:sz w:val="24"/>
          <w:szCs w:val="24"/>
        </w:rPr>
        <w:t>è solo la speranza che ci fa propriamente cristiani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» (La città di Dio 6,9,5). Ed il problema è tanto definire la speranza, quanto viverla. Essa è «un’attiva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lotta contro la disperazione» (G. Marcel), è ciò che ci consente di camminare sulla strada della vita</w:t>
      </w:r>
    </w:p>
    <w:p w:rsidR="00762C2C" w:rsidRPr="007C476A" w:rsidRDefault="00F769EC" w:rsidP="00F769EC">
      <w:pPr>
        <w:jc w:val="both"/>
        <w:rPr>
          <w:rStyle w:val="Enfasidelicata"/>
          <w:rFonts w:ascii="Times New Roman" w:hAnsi="Times New Roman" w:cs="Times New Roman"/>
          <w:b/>
          <w:bCs/>
          <w:i w:val="0"/>
          <w:iCs w:val="0"/>
          <w:color w:val="330099"/>
          <w:sz w:val="24"/>
          <w:szCs w:val="24"/>
          <w:shd w:val="clear" w:color="auto" w:fill="F1F1FD"/>
        </w:rPr>
      </w:pP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Ripeto anche a voi giovani: non si può vivere senza sperare! Speranza e fede vanno a braccetto. Non c’è fede senza speranza. Non c’è speranza senza fede. Non possiamo dare per </w:t>
      </w:r>
      <w:r w:rsidR="00762C2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scontato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né la fede né la speranza. Spesso viviamo senza attese, senza futuro, tutto sembra passare senza più nulla attendersi dalla vita. La fede è l’attesa delle realtà che si sperano, </w:t>
      </w:r>
      <w:r w:rsidR="00762C2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è una ricerca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che è nell’intimo del </w:t>
      </w:r>
      <w:r w:rsidR="00762C2C"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cuore umano che non </w:t>
      </w:r>
      <w:r w:rsidRPr="007C476A">
        <w:rPr>
          <w:rStyle w:val="Enfasidelicata"/>
          <w:rFonts w:ascii="Times New Roman" w:hAnsi="Times New Roman" w:cs="Times New Roman"/>
          <w:i w:val="0"/>
          <w:color w:val="000000" w:themeColor="text1"/>
          <w:sz w:val="24"/>
          <w:szCs w:val="24"/>
        </w:rPr>
        <w:t>ci dà tregua.</w:t>
      </w:r>
    </w:p>
    <w:p w:rsidR="00E40F4E" w:rsidRPr="007C476A" w:rsidRDefault="00703343" w:rsidP="00EA1E58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C476A">
        <w:rPr>
          <w:rFonts w:ascii="Times New Roman" w:hAnsi="Times New Roman" w:cs="Times New Roman"/>
          <w:bCs/>
          <w:sz w:val="24"/>
          <w:szCs w:val="24"/>
        </w:rPr>
        <w:t xml:space="preserve">Preghiamo per tutti i giovani che hanno perso la vita su strada. Ormai non si contano: </w:t>
      </w:r>
      <w:r w:rsidR="00EA1E58"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O Signore, 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>fa che ogni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 volta che siamo alla guida sappiamo 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>oper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>are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 con perizia e prudenza per la sicurezza e l'incolumità 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nostra e 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>di tutti</w:t>
      </w:r>
      <w:r w:rsidR="00E62893"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. Fa che 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>avvert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E62893" w:rsidRPr="007C476A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>mo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 accanto a </w:t>
      </w:r>
      <w:r w:rsidRPr="007C476A">
        <w:rPr>
          <w:rFonts w:ascii="Times New Roman" w:hAnsi="Times New Roman" w:cs="Times New Roman"/>
          <w:bCs/>
          <w:i/>
          <w:sz w:val="24"/>
          <w:szCs w:val="24"/>
        </w:rPr>
        <w:t>noi</w:t>
      </w:r>
      <w:r w:rsidR="00914923" w:rsidRPr="007C476A">
        <w:rPr>
          <w:rFonts w:ascii="Times New Roman" w:hAnsi="Times New Roman" w:cs="Times New Roman"/>
          <w:bCs/>
          <w:i/>
          <w:sz w:val="24"/>
          <w:szCs w:val="24"/>
        </w:rPr>
        <w:t xml:space="preserve"> la tua continua presenza. A</w:t>
      </w:r>
      <w:r w:rsidR="00F32242" w:rsidRPr="007C476A">
        <w:rPr>
          <w:rFonts w:ascii="Times New Roman" w:hAnsi="Times New Roman" w:cs="Times New Roman"/>
          <w:i/>
          <w:sz w:val="24"/>
          <w:szCs w:val="24"/>
        </w:rPr>
        <w:t>llontana da chi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 xml:space="preserve"> è</w:t>
      </w:r>
      <w:r w:rsidR="00F32242" w:rsidRPr="007C4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al</w:t>
      </w:r>
      <w:r w:rsidR="00F32242" w:rsidRPr="007C476A">
        <w:rPr>
          <w:rFonts w:ascii="Times New Roman" w:hAnsi="Times New Roman" w:cs="Times New Roman"/>
          <w:i/>
          <w:sz w:val="24"/>
          <w:szCs w:val="24"/>
        </w:rPr>
        <w:t xml:space="preserve">la guida la distrazione, la fretta, la precipitazione,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l’arroganza</w:t>
      </w:r>
      <w:r w:rsidR="00F32242" w:rsidRPr="007C476A">
        <w:rPr>
          <w:rFonts w:ascii="Times New Roman" w:hAnsi="Times New Roman" w:cs="Times New Roman"/>
          <w:i/>
          <w:sz w:val="24"/>
          <w:szCs w:val="24"/>
        </w:rPr>
        <w:t>, l’impazienza, l’intolleranza, l’i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>nosservanza del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le regole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 stradal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i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. Fa che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non venga meno la memoria di Alessandro e l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a sua tragica scomparsa susciti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maggiore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 responsabilità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>in chi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 guida. Fa che il </w:t>
      </w:r>
      <w:r w:rsidR="009D7EC8" w:rsidRPr="007C476A">
        <w:rPr>
          <w:rFonts w:ascii="Times New Roman" w:hAnsi="Times New Roman" w:cs="Times New Roman"/>
          <w:i/>
          <w:sz w:val="24"/>
          <w:szCs w:val="24"/>
        </w:rPr>
        <w:t xml:space="preserve">ricordo del 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suo volto infonda </w:t>
      </w:r>
      <w:r w:rsidR="00762C2C" w:rsidRPr="007C476A">
        <w:rPr>
          <w:rFonts w:ascii="Times New Roman" w:hAnsi="Times New Roman" w:cs="Times New Roman"/>
          <w:i/>
          <w:sz w:val="24"/>
          <w:szCs w:val="24"/>
        </w:rPr>
        <w:t>i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>n</w:t>
      </w:r>
      <w:r w:rsidR="00762C2C" w:rsidRPr="007C476A">
        <w:rPr>
          <w:rFonts w:ascii="Times New Roman" w:hAnsi="Times New Roman" w:cs="Times New Roman"/>
          <w:i/>
          <w:sz w:val="24"/>
          <w:szCs w:val="24"/>
        </w:rPr>
        <w:t xml:space="preserve"> tutti coloro che lo hanno conosciuto 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 xml:space="preserve">amore e rispetto per la vita propria ed altrui. 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 xml:space="preserve">Signore, </w:t>
      </w:r>
      <w:r w:rsidR="009D7EC8" w:rsidRPr="007C476A">
        <w:rPr>
          <w:rFonts w:ascii="Times New Roman" w:hAnsi="Times New Roman" w:cs="Times New Roman"/>
          <w:i/>
          <w:sz w:val="24"/>
          <w:szCs w:val="24"/>
        </w:rPr>
        <w:t>Tu</w:t>
      </w:r>
      <w:r w:rsidR="00914923" w:rsidRPr="007C476A">
        <w:rPr>
          <w:rFonts w:ascii="Times New Roman" w:hAnsi="Times New Roman" w:cs="Times New Roman"/>
          <w:i/>
          <w:sz w:val="24"/>
          <w:szCs w:val="24"/>
        </w:rPr>
        <w:t xml:space="preserve"> sei la via, la verità e la vita, accogli nel tuo regno Alessandro e tutti i giovani che sulle strade vedono spegnersi i loro sogni e speranze. </w:t>
      </w:r>
      <w:r w:rsidR="00EA1E58" w:rsidRPr="007C476A">
        <w:rPr>
          <w:rFonts w:ascii="Times New Roman" w:hAnsi="Times New Roman" w:cs="Times New Roman"/>
          <w:i/>
          <w:sz w:val="24"/>
          <w:szCs w:val="24"/>
        </w:rPr>
        <w:t>Amen.</w:t>
      </w:r>
    </w:p>
    <w:sectPr w:rsidR="00E40F4E" w:rsidRPr="007C476A" w:rsidSect="003E5E89">
      <w:footerReference w:type="default" r:id="rId7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E3" w:rsidRDefault="000237E3" w:rsidP="00055D22">
      <w:pPr>
        <w:spacing w:after="0" w:line="240" w:lineRule="auto"/>
      </w:pPr>
      <w:r>
        <w:separator/>
      </w:r>
    </w:p>
  </w:endnote>
  <w:endnote w:type="continuationSeparator" w:id="0">
    <w:p w:rsidR="000237E3" w:rsidRDefault="000237E3" w:rsidP="0005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44302"/>
      <w:docPartObj>
        <w:docPartGallery w:val="Page Numbers (Bottom of Page)"/>
        <w:docPartUnique/>
      </w:docPartObj>
    </w:sdtPr>
    <w:sdtEndPr/>
    <w:sdtContent>
      <w:p w:rsidR="00055D22" w:rsidRDefault="00055D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6A">
          <w:rPr>
            <w:noProof/>
          </w:rPr>
          <w:t>3</w:t>
        </w:r>
        <w:r>
          <w:fldChar w:fldCharType="end"/>
        </w:r>
      </w:p>
    </w:sdtContent>
  </w:sdt>
  <w:p w:rsidR="00055D22" w:rsidRDefault="00055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E3" w:rsidRDefault="000237E3" w:rsidP="00055D22">
      <w:pPr>
        <w:spacing w:after="0" w:line="240" w:lineRule="auto"/>
      </w:pPr>
      <w:r>
        <w:separator/>
      </w:r>
    </w:p>
  </w:footnote>
  <w:footnote w:type="continuationSeparator" w:id="0">
    <w:p w:rsidR="000237E3" w:rsidRDefault="000237E3" w:rsidP="0005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6B"/>
    <w:rsid w:val="000237E3"/>
    <w:rsid w:val="00033A84"/>
    <w:rsid w:val="00055D22"/>
    <w:rsid w:val="000644C9"/>
    <w:rsid w:val="0007211B"/>
    <w:rsid w:val="000D3106"/>
    <w:rsid w:val="000F47C1"/>
    <w:rsid w:val="001E076F"/>
    <w:rsid w:val="00222115"/>
    <w:rsid w:val="00241DFE"/>
    <w:rsid w:val="002444B7"/>
    <w:rsid w:val="002757E9"/>
    <w:rsid w:val="003634A2"/>
    <w:rsid w:val="00370FC3"/>
    <w:rsid w:val="003D2C7A"/>
    <w:rsid w:val="003E5E89"/>
    <w:rsid w:val="00437364"/>
    <w:rsid w:val="004512C4"/>
    <w:rsid w:val="00471294"/>
    <w:rsid w:val="00574034"/>
    <w:rsid w:val="005C78DE"/>
    <w:rsid w:val="00605A0D"/>
    <w:rsid w:val="0063341A"/>
    <w:rsid w:val="00684CC8"/>
    <w:rsid w:val="00701F11"/>
    <w:rsid w:val="00703343"/>
    <w:rsid w:val="00762C2C"/>
    <w:rsid w:val="007C476A"/>
    <w:rsid w:val="008E25B7"/>
    <w:rsid w:val="008F22AB"/>
    <w:rsid w:val="0090356D"/>
    <w:rsid w:val="00912BEF"/>
    <w:rsid w:val="00914923"/>
    <w:rsid w:val="00970B2D"/>
    <w:rsid w:val="00987340"/>
    <w:rsid w:val="009C7535"/>
    <w:rsid w:val="009D7EC8"/>
    <w:rsid w:val="00AA3DCA"/>
    <w:rsid w:val="00B10A56"/>
    <w:rsid w:val="00BE7859"/>
    <w:rsid w:val="00C85A73"/>
    <w:rsid w:val="00D62B98"/>
    <w:rsid w:val="00D82A55"/>
    <w:rsid w:val="00E34030"/>
    <w:rsid w:val="00E40F4E"/>
    <w:rsid w:val="00E5266B"/>
    <w:rsid w:val="00E6130E"/>
    <w:rsid w:val="00E62893"/>
    <w:rsid w:val="00EA1E58"/>
    <w:rsid w:val="00EB0C9B"/>
    <w:rsid w:val="00F32242"/>
    <w:rsid w:val="00F329C2"/>
    <w:rsid w:val="00F44A5D"/>
    <w:rsid w:val="00F5450C"/>
    <w:rsid w:val="00F769EC"/>
    <w:rsid w:val="00F91645"/>
    <w:rsid w:val="00FB4DBE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55D22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D22"/>
  </w:style>
  <w:style w:type="paragraph" w:styleId="Pidipagina">
    <w:name w:val="footer"/>
    <w:basedOn w:val="Normale"/>
    <w:link w:val="Pidipagina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D22"/>
  </w:style>
  <w:style w:type="character" w:styleId="Enfasigrassetto">
    <w:name w:val="Strong"/>
    <w:basedOn w:val="Carpredefinitoparagrafo"/>
    <w:uiPriority w:val="22"/>
    <w:qFormat/>
    <w:rsid w:val="00F76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55D22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D22"/>
  </w:style>
  <w:style w:type="paragraph" w:styleId="Pidipagina">
    <w:name w:val="footer"/>
    <w:basedOn w:val="Normale"/>
    <w:link w:val="Pidipagina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D22"/>
  </w:style>
  <w:style w:type="character" w:styleId="Enfasigrassetto">
    <w:name w:val="Strong"/>
    <w:basedOn w:val="Carpredefinitoparagrafo"/>
    <w:uiPriority w:val="22"/>
    <w:qFormat/>
    <w:rsid w:val="00F76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2020-02-24T09:12:00Z</cp:lastPrinted>
  <dcterms:created xsi:type="dcterms:W3CDTF">2020-02-23T20:52:00Z</dcterms:created>
  <dcterms:modified xsi:type="dcterms:W3CDTF">2020-02-25T06:47:00Z</dcterms:modified>
</cp:coreProperties>
</file>